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D9" w:rsidRPr="00A83098" w:rsidRDefault="00F87FD9" w:rsidP="00F87FD9">
      <w:pPr>
        <w:spacing w:line="360" w:lineRule="auto"/>
        <w:jc w:val="both"/>
        <w:rPr>
          <w:rFonts w:ascii="Cambria" w:hAnsi="Cambria" w:cs="Times New Roman"/>
          <w:b/>
        </w:rPr>
      </w:pPr>
      <w:r w:rsidRPr="00A83098">
        <w:rPr>
          <w:rFonts w:ascii="Cambria" w:hAnsi="Cambria" w:cs="Times New Roman"/>
          <w:b/>
          <w:highlight w:val="lightGray"/>
        </w:rPr>
        <w:t>Original article:</w:t>
      </w:r>
    </w:p>
    <w:p w:rsidR="00F87FD9" w:rsidRPr="004E4C7D" w:rsidRDefault="00F87FD9" w:rsidP="00F87FD9">
      <w:pPr>
        <w:spacing w:line="360" w:lineRule="auto"/>
        <w:jc w:val="both"/>
        <w:rPr>
          <w:rFonts w:ascii="Cambria" w:eastAsia="Times New Roman Bold" w:hAnsi="Cambria" w:cs="Times New Roman"/>
          <w:b/>
          <w:color w:val="0070C0"/>
          <w:sz w:val="28"/>
          <w:szCs w:val="28"/>
        </w:rPr>
      </w:pPr>
      <w:r w:rsidRPr="004E4C7D">
        <w:rPr>
          <w:rFonts w:ascii="Cambria" w:hAnsi="Cambria" w:cs="Times New Roman"/>
          <w:b/>
          <w:color w:val="0070C0"/>
          <w:sz w:val="28"/>
          <w:szCs w:val="28"/>
        </w:rPr>
        <w:t>Thyroid profile in geriatric population</w:t>
      </w:r>
    </w:p>
    <w:p w:rsidR="00F87FD9" w:rsidRDefault="00F87FD9" w:rsidP="00F87FD9">
      <w:pPr>
        <w:spacing w:line="360" w:lineRule="auto"/>
        <w:jc w:val="both"/>
        <w:rPr>
          <w:rFonts w:ascii="Cambria" w:hAnsi="Cambria" w:cs="Times New Roman"/>
          <w:b/>
          <w:sz w:val="20"/>
          <w:szCs w:val="20"/>
        </w:rPr>
      </w:pPr>
      <w:r w:rsidRPr="00A83098">
        <w:rPr>
          <w:rFonts w:ascii="Cambria" w:hAnsi="Cambria" w:cs="Times New Roman"/>
          <w:b/>
          <w:sz w:val="20"/>
          <w:szCs w:val="20"/>
        </w:rPr>
        <w:t xml:space="preserve">Dr. </w:t>
      </w:r>
      <w:proofErr w:type="spellStart"/>
      <w:r w:rsidRPr="00A83098">
        <w:rPr>
          <w:rFonts w:ascii="Cambria" w:hAnsi="Cambria" w:cs="Times New Roman"/>
          <w:b/>
          <w:sz w:val="20"/>
          <w:szCs w:val="20"/>
        </w:rPr>
        <w:t>Abhijit</w:t>
      </w:r>
      <w:proofErr w:type="spellEnd"/>
      <w:r w:rsidRPr="00A83098">
        <w:rPr>
          <w:rFonts w:ascii="Cambria" w:hAnsi="Cambria" w:cs="Times New Roman"/>
          <w:b/>
          <w:sz w:val="20"/>
          <w:szCs w:val="20"/>
        </w:rPr>
        <w:t xml:space="preserve"> </w:t>
      </w:r>
      <w:proofErr w:type="spellStart"/>
      <w:r w:rsidRPr="00A83098">
        <w:rPr>
          <w:rFonts w:ascii="Cambria" w:hAnsi="Cambria" w:cs="Times New Roman"/>
          <w:b/>
          <w:sz w:val="20"/>
          <w:szCs w:val="20"/>
        </w:rPr>
        <w:t>Pratap</w:t>
      </w:r>
      <w:proofErr w:type="spellEnd"/>
      <w:r w:rsidRPr="00A83098">
        <w:rPr>
          <w:rFonts w:ascii="Cambria" w:hAnsi="Cambria" w:cs="Times New Roman"/>
          <w:b/>
          <w:sz w:val="20"/>
          <w:szCs w:val="20"/>
        </w:rPr>
        <w:t xml:space="preserve">, Dr. Mona A. </w:t>
      </w:r>
      <w:proofErr w:type="spellStart"/>
      <w:r w:rsidRPr="00A83098">
        <w:rPr>
          <w:rFonts w:ascii="Cambria" w:hAnsi="Cambria" w:cs="Times New Roman"/>
          <w:b/>
          <w:sz w:val="20"/>
          <w:szCs w:val="20"/>
        </w:rPr>
        <w:t>Tilak</w:t>
      </w:r>
      <w:proofErr w:type="spellEnd"/>
      <w:r w:rsidRPr="00A83098">
        <w:rPr>
          <w:rFonts w:ascii="Cambria" w:hAnsi="Cambria" w:cs="Times New Roman"/>
          <w:b/>
          <w:sz w:val="20"/>
          <w:szCs w:val="20"/>
        </w:rPr>
        <w:t xml:space="preserve">, Dr. </w:t>
      </w:r>
      <w:proofErr w:type="spellStart"/>
      <w:r w:rsidRPr="00A83098">
        <w:rPr>
          <w:rFonts w:ascii="Cambria" w:hAnsi="Cambria" w:cs="Times New Roman"/>
          <w:b/>
          <w:sz w:val="20"/>
          <w:szCs w:val="20"/>
        </w:rPr>
        <w:t>Pradnya</w:t>
      </w:r>
      <w:proofErr w:type="spellEnd"/>
      <w:r w:rsidRPr="00A83098">
        <w:rPr>
          <w:rFonts w:ascii="Cambria" w:hAnsi="Cambria" w:cs="Times New Roman"/>
          <w:b/>
          <w:sz w:val="20"/>
          <w:szCs w:val="20"/>
        </w:rPr>
        <w:t xml:space="preserve"> </w:t>
      </w:r>
      <w:proofErr w:type="spellStart"/>
      <w:r w:rsidRPr="00A83098">
        <w:rPr>
          <w:rFonts w:ascii="Cambria" w:hAnsi="Cambria" w:cs="Times New Roman"/>
          <w:b/>
          <w:sz w:val="20"/>
          <w:szCs w:val="20"/>
        </w:rPr>
        <w:t>Phalak</w:t>
      </w:r>
      <w:proofErr w:type="spellEnd"/>
    </w:p>
    <w:p w:rsidR="00F87FD9" w:rsidRPr="00A83098" w:rsidRDefault="00F87FD9" w:rsidP="00F87FD9">
      <w:pPr>
        <w:spacing w:line="360" w:lineRule="auto"/>
        <w:jc w:val="both"/>
        <w:rPr>
          <w:rFonts w:ascii="Cambria" w:eastAsia="Times New Roman Bold" w:hAnsi="Cambria" w:cs="Times New Roman"/>
          <w:b/>
          <w:sz w:val="20"/>
          <w:szCs w:val="20"/>
        </w:rPr>
      </w:pPr>
    </w:p>
    <w:p w:rsidR="00F87FD9" w:rsidRPr="00A83098" w:rsidRDefault="00F87FD9" w:rsidP="00F87FD9">
      <w:pPr>
        <w:spacing w:line="360" w:lineRule="auto"/>
        <w:jc w:val="both"/>
        <w:rPr>
          <w:rFonts w:ascii="Cambria" w:hAnsi="Cambria" w:cs="Times New Roman"/>
          <w:sz w:val="18"/>
          <w:szCs w:val="18"/>
        </w:rPr>
      </w:pPr>
      <w:r w:rsidRPr="00A83098">
        <w:rPr>
          <w:rFonts w:ascii="Cambria" w:hAnsi="Cambria" w:cs="Times New Roman"/>
          <w:sz w:val="18"/>
          <w:szCs w:val="18"/>
        </w:rPr>
        <w:t xml:space="preserve">Dept of Biochemistry, Dr. D. Y. Patil Medical College, </w:t>
      </w:r>
      <w:proofErr w:type="spellStart"/>
      <w:r w:rsidRPr="00A83098">
        <w:rPr>
          <w:rFonts w:ascii="Cambria" w:hAnsi="Cambria" w:cs="Times New Roman"/>
          <w:sz w:val="18"/>
          <w:szCs w:val="18"/>
        </w:rPr>
        <w:t>Pimpri</w:t>
      </w:r>
      <w:proofErr w:type="spellEnd"/>
      <w:r w:rsidRPr="00A83098">
        <w:rPr>
          <w:rFonts w:ascii="Cambria" w:hAnsi="Cambria" w:cs="Times New Roman"/>
          <w:sz w:val="18"/>
          <w:szCs w:val="18"/>
        </w:rPr>
        <w:t>, Pune – 18</w:t>
      </w:r>
    </w:p>
    <w:p w:rsidR="00F87FD9" w:rsidRDefault="00F87FD9" w:rsidP="00F87FD9">
      <w:pPr>
        <w:spacing w:line="360" w:lineRule="auto"/>
        <w:jc w:val="both"/>
        <w:rPr>
          <w:rFonts w:ascii="Cambria" w:hAnsi="Cambria" w:cs="Times New Roman"/>
          <w:sz w:val="18"/>
          <w:szCs w:val="18"/>
        </w:rPr>
      </w:pPr>
      <w:r w:rsidRPr="00A83098">
        <w:rPr>
          <w:rFonts w:ascii="Cambria" w:hAnsi="Cambria" w:cs="Times New Roman"/>
          <w:sz w:val="18"/>
          <w:szCs w:val="18"/>
        </w:rPr>
        <w:t xml:space="preserve">Corresponding author: Dr </w:t>
      </w:r>
      <w:proofErr w:type="spellStart"/>
      <w:r w:rsidRPr="00A83098">
        <w:rPr>
          <w:rFonts w:ascii="Cambria" w:hAnsi="Cambria" w:cs="Times New Roman"/>
          <w:sz w:val="18"/>
          <w:szCs w:val="18"/>
        </w:rPr>
        <w:t>Abhijit</w:t>
      </w:r>
      <w:proofErr w:type="spellEnd"/>
      <w:r w:rsidRPr="00A83098">
        <w:rPr>
          <w:rFonts w:ascii="Cambria" w:hAnsi="Cambria" w:cs="Times New Roman"/>
          <w:sz w:val="18"/>
          <w:szCs w:val="18"/>
        </w:rPr>
        <w:t xml:space="preserve"> </w:t>
      </w:r>
      <w:proofErr w:type="spellStart"/>
      <w:r w:rsidRPr="00A83098">
        <w:rPr>
          <w:rFonts w:ascii="Cambria" w:hAnsi="Cambria" w:cs="Times New Roman"/>
          <w:sz w:val="18"/>
          <w:szCs w:val="18"/>
        </w:rPr>
        <w:t>Pratap</w:t>
      </w:r>
      <w:proofErr w:type="spellEnd"/>
      <w:r w:rsidRPr="00A83098">
        <w:rPr>
          <w:rFonts w:ascii="Cambria" w:hAnsi="Cambria" w:cs="Times New Roman"/>
          <w:sz w:val="18"/>
          <w:szCs w:val="18"/>
        </w:rPr>
        <w:t xml:space="preserve"> </w:t>
      </w:r>
    </w:p>
    <w:p w:rsidR="00F87FD9" w:rsidRDefault="00F87FD9" w:rsidP="00F87FD9">
      <w:pPr>
        <w:spacing w:line="360" w:lineRule="auto"/>
        <w:jc w:val="both"/>
        <w:rPr>
          <w:rFonts w:ascii="Cambria" w:hAnsi="Cambria" w:cs="Times New Roman"/>
          <w:sz w:val="18"/>
          <w:szCs w:val="18"/>
        </w:rPr>
      </w:pPr>
      <w:r>
        <w:rPr>
          <w:rFonts w:ascii="Cambria" w:hAnsi="Cambria" w:cs="Times New Roman"/>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4pt;margin-top:.3pt;width:449.2pt;height:208.5pt;z-index:251660288">
            <v:textbox>
              <w:txbxContent>
                <w:p w:rsidR="00F87FD9" w:rsidRPr="004A1D91" w:rsidRDefault="00F87FD9" w:rsidP="00F87FD9">
                  <w:pPr>
                    <w:spacing w:line="360" w:lineRule="auto"/>
                    <w:jc w:val="both"/>
                    <w:rPr>
                      <w:rFonts w:ascii="Cambria" w:hAnsi="Cambria" w:cs="Times New Roman"/>
                      <w:b/>
                      <w:sz w:val="18"/>
                      <w:szCs w:val="18"/>
                    </w:rPr>
                  </w:pPr>
                  <w:r w:rsidRPr="004A1D91">
                    <w:rPr>
                      <w:rFonts w:ascii="Cambria" w:hAnsi="Cambria" w:cs="Times New Roman"/>
                      <w:b/>
                      <w:sz w:val="18"/>
                      <w:szCs w:val="18"/>
                    </w:rPr>
                    <w:t xml:space="preserve">Abstract: </w:t>
                  </w:r>
                </w:p>
                <w:p w:rsidR="00F87FD9" w:rsidRDefault="00F87FD9" w:rsidP="00F87FD9">
                  <w:pPr>
                    <w:spacing w:line="360" w:lineRule="auto"/>
                    <w:jc w:val="both"/>
                    <w:rPr>
                      <w:rFonts w:hAnsi="Times New Roman" w:cs="Times New Roman"/>
                      <w:sz w:val="18"/>
                      <w:szCs w:val="18"/>
                    </w:rPr>
                  </w:pPr>
                  <w:r w:rsidRPr="004A1D91">
                    <w:rPr>
                      <w:rFonts w:hAnsi="Times New Roman" w:cs="Times New Roman"/>
                      <w:sz w:val="18"/>
                      <w:szCs w:val="18"/>
                    </w:rPr>
                    <w:t xml:space="preserve">All over the world the elderly population is growing continuously and it is projected that in the next few decades, most of the elderly people will be in the developing countries. Improvement in living standards and better medical facilities has led to a decline in mortality and higher life expectancy among geriatric population. 2001 census has shown that the elderly population of India accounted for 77 </w:t>
                  </w:r>
                  <w:proofErr w:type="spellStart"/>
                  <w:r w:rsidRPr="004A1D91">
                    <w:rPr>
                      <w:rFonts w:hAnsi="Times New Roman" w:cs="Times New Roman"/>
                      <w:sz w:val="18"/>
                      <w:szCs w:val="18"/>
                    </w:rPr>
                    <w:t>million.The</w:t>
                  </w:r>
                  <w:proofErr w:type="spellEnd"/>
                  <w:r w:rsidRPr="004A1D91">
                    <w:rPr>
                      <w:rFonts w:hAnsi="Times New Roman" w:cs="Times New Roman"/>
                      <w:sz w:val="18"/>
                      <w:szCs w:val="18"/>
                    </w:rPr>
                    <w:t xml:space="preserve"> elderly population aged 70 and above, which was only 8 million in 1961 rose to 21 million in 1991 and to 29 million in 2001.Ageing leads to number of medical problems, which could be attributed to various physiological changes occurring in all organs of the body.</w:t>
                  </w:r>
                  <w:r w:rsidRPr="004A1D91">
                    <w:rPr>
                      <w:rFonts w:hAnsi="Times New Roman" w:cs="Times New Roman"/>
                      <w:sz w:val="18"/>
                      <w:szCs w:val="18"/>
                      <w:vertAlign w:val="superscript"/>
                    </w:rPr>
                    <w:t>1</w:t>
                  </w:r>
                  <w:r w:rsidRPr="004A1D91">
                    <w:rPr>
                      <w:rFonts w:hAnsi="Times New Roman" w:cs="Times New Roman"/>
                      <w:sz w:val="18"/>
                      <w:szCs w:val="18"/>
                    </w:rPr>
                    <w:t xml:space="preserve">The aim of the study was to observe the thyroid parameter in geriatric age group to contribute to the ongoing debate whether the normal TSH level should be reconsidered in view of the large no of subclinical hypothyroidism cases in </w:t>
                  </w:r>
                  <w:proofErr w:type="spellStart"/>
                  <w:r w:rsidRPr="004A1D91">
                    <w:rPr>
                      <w:rFonts w:hAnsi="Times New Roman" w:cs="Times New Roman"/>
                      <w:sz w:val="18"/>
                      <w:szCs w:val="18"/>
                    </w:rPr>
                    <w:t>elderly.The</w:t>
                  </w:r>
                  <w:proofErr w:type="spellEnd"/>
                  <w:r w:rsidRPr="004A1D91">
                    <w:rPr>
                      <w:rFonts w:hAnsi="Times New Roman" w:cs="Times New Roman"/>
                      <w:sz w:val="18"/>
                      <w:szCs w:val="18"/>
                    </w:rPr>
                    <w:t xml:space="preserve"> Total T3 levels, is more in males as compared to females in both geriatric and young population, however the  Total T4 and TSH levels were more in females as compared to males. This emphasizes the fact that there should be a separate normal range for elderly population to correctly diagnose an elderly to be hypothyroid and treat accordingly.</w:t>
                  </w:r>
                </w:p>
                <w:p w:rsidR="00F87FD9" w:rsidRDefault="00F87FD9" w:rsidP="00F87FD9">
                  <w:pPr>
                    <w:spacing w:line="360" w:lineRule="auto"/>
                    <w:jc w:val="both"/>
                    <w:rPr>
                      <w:rFonts w:hAnsi="Times New Roman" w:cs="Times New Roman"/>
                      <w:sz w:val="18"/>
                      <w:szCs w:val="18"/>
                    </w:rPr>
                  </w:pPr>
                  <w:proofErr w:type="gramStart"/>
                  <w:r>
                    <w:rPr>
                      <w:rFonts w:hAnsi="Times New Roman" w:cs="Times New Roman"/>
                      <w:sz w:val="18"/>
                      <w:szCs w:val="18"/>
                    </w:rPr>
                    <w:t>Keywords :</w:t>
                  </w:r>
                  <w:proofErr w:type="gramEnd"/>
                  <w:r>
                    <w:rPr>
                      <w:rFonts w:hAnsi="Times New Roman" w:cs="Times New Roman"/>
                      <w:sz w:val="18"/>
                      <w:szCs w:val="18"/>
                    </w:rPr>
                    <w:t xml:space="preserve"> T3 &amp; T4 , TSH </w:t>
                  </w:r>
                </w:p>
                <w:p w:rsidR="00F87FD9" w:rsidRPr="004A1D91" w:rsidRDefault="00F87FD9" w:rsidP="00F87FD9">
                  <w:pPr>
                    <w:pBdr>
                      <w:top w:val="none" w:sz="0" w:space="0" w:color="auto"/>
                    </w:pBdr>
                    <w:spacing w:line="360" w:lineRule="auto"/>
                    <w:jc w:val="both"/>
                    <w:rPr>
                      <w:rFonts w:hAnsi="Times New Roman" w:cs="Times New Roman"/>
                      <w:sz w:val="18"/>
                      <w:szCs w:val="18"/>
                    </w:rPr>
                  </w:pPr>
                </w:p>
                <w:p w:rsidR="00F87FD9" w:rsidRPr="00A83098" w:rsidRDefault="00F87FD9" w:rsidP="00F87FD9">
                  <w:pPr>
                    <w:spacing w:line="360" w:lineRule="auto"/>
                    <w:jc w:val="both"/>
                    <w:rPr>
                      <w:rFonts w:ascii="Cambria" w:eastAsia="Times New Roman Bold" w:hAnsi="Cambria" w:cs="Times New Roman"/>
                      <w:sz w:val="18"/>
                      <w:szCs w:val="18"/>
                    </w:rPr>
                  </w:pPr>
                </w:p>
                <w:p w:rsidR="00F87FD9" w:rsidRPr="00A83098" w:rsidRDefault="00F87FD9" w:rsidP="00F87FD9">
                  <w:pPr>
                    <w:spacing w:line="360" w:lineRule="auto"/>
                    <w:jc w:val="both"/>
                    <w:rPr>
                      <w:rFonts w:eastAsia="Times New Roman Bold" w:hAnsi="Times New Roman" w:cs="Times New Roman"/>
                      <w:sz w:val="20"/>
                      <w:szCs w:val="20"/>
                    </w:rPr>
                  </w:pPr>
                </w:p>
                <w:p w:rsidR="00F87FD9" w:rsidRDefault="00F87FD9" w:rsidP="00F87FD9"/>
              </w:txbxContent>
            </v:textbox>
          </v:shape>
        </w:pict>
      </w: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F87FD9" w:rsidRDefault="00F87FD9" w:rsidP="00F87FD9">
      <w:pPr>
        <w:spacing w:line="360" w:lineRule="auto"/>
        <w:jc w:val="both"/>
        <w:rPr>
          <w:rFonts w:ascii="Cambria" w:hAnsi="Cambria" w:cs="Times New Roman"/>
          <w:sz w:val="18"/>
          <w:szCs w:val="18"/>
        </w:rPr>
      </w:pPr>
    </w:p>
    <w:p w:rsidR="00CF464F" w:rsidRPr="00F87FD9" w:rsidRDefault="00CF464F" w:rsidP="00F87FD9"/>
    <w:sectPr w:rsidR="00CF464F" w:rsidRPr="00F87FD9"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imes New Roman Bold">
    <w:panose1 w:val="02020803070505020304"/>
    <w:charset w:val="00"/>
    <w:family w:val="roman"/>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B6D14"/>
    <w:rsid w:val="00000426"/>
    <w:rsid w:val="000004F3"/>
    <w:rsid w:val="00000C05"/>
    <w:rsid w:val="00000EEE"/>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6158"/>
    <w:rsid w:val="00006212"/>
    <w:rsid w:val="000063EB"/>
    <w:rsid w:val="0000644F"/>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035"/>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28F"/>
    <w:rsid w:val="0002177A"/>
    <w:rsid w:val="0002220C"/>
    <w:rsid w:val="0002236A"/>
    <w:rsid w:val="00022929"/>
    <w:rsid w:val="00022CE6"/>
    <w:rsid w:val="00023149"/>
    <w:rsid w:val="00023805"/>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572ED"/>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DC6"/>
    <w:rsid w:val="00084EDE"/>
    <w:rsid w:val="000853FC"/>
    <w:rsid w:val="00085C72"/>
    <w:rsid w:val="0008675C"/>
    <w:rsid w:val="00086AD9"/>
    <w:rsid w:val="00086E67"/>
    <w:rsid w:val="000870E6"/>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7C9"/>
    <w:rsid w:val="000979E6"/>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AF"/>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1FBC"/>
    <w:rsid w:val="000B225E"/>
    <w:rsid w:val="000B2353"/>
    <w:rsid w:val="000B280D"/>
    <w:rsid w:val="000B2FD5"/>
    <w:rsid w:val="000B3069"/>
    <w:rsid w:val="000B371E"/>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7315"/>
    <w:rsid w:val="001078FC"/>
    <w:rsid w:val="00107E53"/>
    <w:rsid w:val="0011016F"/>
    <w:rsid w:val="00110264"/>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AE4"/>
    <w:rsid w:val="00114C1A"/>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F"/>
    <w:rsid w:val="00140129"/>
    <w:rsid w:val="0014033E"/>
    <w:rsid w:val="0014036D"/>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863"/>
    <w:rsid w:val="00156C78"/>
    <w:rsid w:val="0015785A"/>
    <w:rsid w:val="00157AC7"/>
    <w:rsid w:val="00157E67"/>
    <w:rsid w:val="001602F2"/>
    <w:rsid w:val="001605FE"/>
    <w:rsid w:val="001608FC"/>
    <w:rsid w:val="00160E64"/>
    <w:rsid w:val="00160F21"/>
    <w:rsid w:val="00161211"/>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B42"/>
    <w:rsid w:val="001A5D73"/>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126"/>
    <w:rsid w:val="001B54CC"/>
    <w:rsid w:val="001B5A50"/>
    <w:rsid w:val="001B5ABD"/>
    <w:rsid w:val="001B5E53"/>
    <w:rsid w:val="001B5F09"/>
    <w:rsid w:val="001B6033"/>
    <w:rsid w:val="001B62A9"/>
    <w:rsid w:val="001B6342"/>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0E38"/>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1E2C"/>
    <w:rsid w:val="002021F4"/>
    <w:rsid w:val="00202ABE"/>
    <w:rsid w:val="00202D4B"/>
    <w:rsid w:val="002031AB"/>
    <w:rsid w:val="00203435"/>
    <w:rsid w:val="00203463"/>
    <w:rsid w:val="0020456D"/>
    <w:rsid w:val="00204C15"/>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54A"/>
    <w:rsid w:val="00215651"/>
    <w:rsid w:val="00215D5C"/>
    <w:rsid w:val="00215EFF"/>
    <w:rsid w:val="00216505"/>
    <w:rsid w:val="00216592"/>
    <w:rsid w:val="0021690E"/>
    <w:rsid w:val="00216B46"/>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033"/>
    <w:rsid w:val="0023518A"/>
    <w:rsid w:val="00235A61"/>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CBE"/>
    <w:rsid w:val="00252E40"/>
    <w:rsid w:val="0025339C"/>
    <w:rsid w:val="002535C4"/>
    <w:rsid w:val="00253B6D"/>
    <w:rsid w:val="00253B95"/>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291"/>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DD6"/>
    <w:rsid w:val="00290F02"/>
    <w:rsid w:val="00291513"/>
    <w:rsid w:val="002916C7"/>
    <w:rsid w:val="00291D5F"/>
    <w:rsid w:val="0029260A"/>
    <w:rsid w:val="00292F0C"/>
    <w:rsid w:val="00292FAB"/>
    <w:rsid w:val="002931DC"/>
    <w:rsid w:val="00293410"/>
    <w:rsid w:val="00293769"/>
    <w:rsid w:val="00293C23"/>
    <w:rsid w:val="00293FDF"/>
    <w:rsid w:val="00294715"/>
    <w:rsid w:val="002953B0"/>
    <w:rsid w:val="002957AC"/>
    <w:rsid w:val="00296216"/>
    <w:rsid w:val="00296612"/>
    <w:rsid w:val="002967C8"/>
    <w:rsid w:val="002968D9"/>
    <w:rsid w:val="0029764B"/>
    <w:rsid w:val="00297B9D"/>
    <w:rsid w:val="002A0727"/>
    <w:rsid w:val="002A0954"/>
    <w:rsid w:val="002A09EE"/>
    <w:rsid w:val="002A0B89"/>
    <w:rsid w:val="002A0D01"/>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A7F81"/>
    <w:rsid w:val="002B0375"/>
    <w:rsid w:val="002B0389"/>
    <w:rsid w:val="002B04FE"/>
    <w:rsid w:val="002B0CB4"/>
    <w:rsid w:val="002B0CDB"/>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3CC8"/>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648"/>
    <w:rsid w:val="002D0727"/>
    <w:rsid w:val="002D0BA0"/>
    <w:rsid w:val="002D1157"/>
    <w:rsid w:val="002D177D"/>
    <w:rsid w:val="002D1A76"/>
    <w:rsid w:val="002D1B1B"/>
    <w:rsid w:val="002D1CC7"/>
    <w:rsid w:val="002D1CFA"/>
    <w:rsid w:val="002D236D"/>
    <w:rsid w:val="002D2682"/>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631"/>
    <w:rsid w:val="002F491C"/>
    <w:rsid w:val="002F4AA1"/>
    <w:rsid w:val="002F4CF3"/>
    <w:rsid w:val="002F5389"/>
    <w:rsid w:val="002F570E"/>
    <w:rsid w:val="002F5B70"/>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A0C"/>
    <w:rsid w:val="00313F18"/>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22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BA1"/>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6A8"/>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274B"/>
    <w:rsid w:val="00352DFF"/>
    <w:rsid w:val="0035304A"/>
    <w:rsid w:val="00353B01"/>
    <w:rsid w:val="003557CA"/>
    <w:rsid w:val="003559A5"/>
    <w:rsid w:val="003559C0"/>
    <w:rsid w:val="00355FD9"/>
    <w:rsid w:val="003560B4"/>
    <w:rsid w:val="003575B2"/>
    <w:rsid w:val="00357630"/>
    <w:rsid w:val="00357A49"/>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F55"/>
    <w:rsid w:val="00365FE1"/>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704"/>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49"/>
    <w:rsid w:val="00382BE3"/>
    <w:rsid w:val="0038307B"/>
    <w:rsid w:val="00383318"/>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241"/>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1FDE"/>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FC5"/>
    <w:rsid w:val="003E5137"/>
    <w:rsid w:val="003E514B"/>
    <w:rsid w:val="003E54F5"/>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05FE"/>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EDA"/>
    <w:rsid w:val="00414F73"/>
    <w:rsid w:val="00415153"/>
    <w:rsid w:val="00415471"/>
    <w:rsid w:val="00415A89"/>
    <w:rsid w:val="00415EFF"/>
    <w:rsid w:val="00415F28"/>
    <w:rsid w:val="004163AC"/>
    <w:rsid w:val="00416D6C"/>
    <w:rsid w:val="00416E95"/>
    <w:rsid w:val="004176DC"/>
    <w:rsid w:val="00417D42"/>
    <w:rsid w:val="00420670"/>
    <w:rsid w:val="00420A92"/>
    <w:rsid w:val="004216B6"/>
    <w:rsid w:val="004217D1"/>
    <w:rsid w:val="00421C42"/>
    <w:rsid w:val="00421E34"/>
    <w:rsid w:val="00421FC6"/>
    <w:rsid w:val="00422391"/>
    <w:rsid w:val="0042239E"/>
    <w:rsid w:val="00422772"/>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12C"/>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3ED5"/>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FE1"/>
    <w:rsid w:val="00494538"/>
    <w:rsid w:val="00495102"/>
    <w:rsid w:val="00495103"/>
    <w:rsid w:val="004951E3"/>
    <w:rsid w:val="0049610D"/>
    <w:rsid w:val="00496D88"/>
    <w:rsid w:val="00497127"/>
    <w:rsid w:val="004979C6"/>
    <w:rsid w:val="00497A0D"/>
    <w:rsid w:val="004A0164"/>
    <w:rsid w:val="004A080D"/>
    <w:rsid w:val="004A086E"/>
    <w:rsid w:val="004A0ACD"/>
    <w:rsid w:val="004A14B5"/>
    <w:rsid w:val="004A199C"/>
    <w:rsid w:val="004A1CBC"/>
    <w:rsid w:val="004A20EC"/>
    <w:rsid w:val="004A2163"/>
    <w:rsid w:val="004A2230"/>
    <w:rsid w:val="004A22B1"/>
    <w:rsid w:val="004A2ADF"/>
    <w:rsid w:val="004A312F"/>
    <w:rsid w:val="004A3559"/>
    <w:rsid w:val="004A37BF"/>
    <w:rsid w:val="004A37E8"/>
    <w:rsid w:val="004A38A1"/>
    <w:rsid w:val="004A3FA3"/>
    <w:rsid w:val="004A4769"/>
    <w:rsid w:val="004A4EAB"/>
    <w:rsid w:val="004A58C5"/>
    <w:rsid w:val="004A5923"/>
    <w:rsid w:val="004A67E8"/>
    <w:rsid w:val="004A6EB0"/>
    <w:rsid w:val="004A706B"/>
    <w:rsid w:val="004A7131"/>
    <w:rsid w:val="004A7280"/>
    <w:rsid w:val="004A72CF"/>
    <w:rsid w:val="004A7828"/>
    <w:rsid w:val="004A79F5"/>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8AF"/>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7AA"/>
    <w:rsid w:val="00504FBB"/>
    <w:rsid w:val="0050523B"/>
    <w:rsid w:val="005056E0"/>
    <w:rsid w:val="00505B6C"/>
    <w:rsid w:val="00505E30"/>
    <w:rsid w:val="00506530"/>
    <w:rsid w:val="00506A29"/>
    <w:rsid w:val="00506FC4"/>
    <w:rsid w:val="0050702A"/>
    <w:rsid w:val="00507162"/>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37C87"/>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48FB"/>
    <w:rsid w:val="00545488"/>
    <w:rsid w:val="0054570D"/>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BF5"/>
    <w:rsid w:val="005636D8"/>
    <w:rsid w:val="00564025"/>
    <w:rsid w:val="00564993"/>
    <w:rsid w:val="00564F3D"/>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F4"/>
    <w:rsid w:val="00585A9E"/>
    <w:rsid w:val="00585F26"/>
    <w:rsid w:val="0058636B"/>
    <w:rsid w:val="00586493"/>
    <w:rsid w:val="00586B7C"/>
    <w:rsid w:val="00586DE2"/>
    <w:rsid w:val="0058729C"/>
    <w:rsid w:val="00587429"/>
    <w:rsid w:val="00587D4B"/>
    <w:rsid w:val="00590163"/>
    <w:rsid w:val="0059043A"/>
    <w:rsid w:val="00591131"/>
    <w:rsid w:val="00591E15"/>
    <w:rsid w:val="00592160"/>
    <w:rsid w:val="0059238D"/>
    <w:rsid w:val="005926DB"/>
    <w:rsid w:val="005926F5"/>
    <w:rsid w:val="00592EAA"/>
    <w:rsid w:val="00593234"/>
    <w:rsid w:val="00593780"/>
    <w:rsid w:val="005938E2"/>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97D99"/>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091"/>
    <w:rsid w:val="005D147B"/>
    <w:rsid w:val="005D148F"/>
    <w:rsid w:val="005D1873"/>
    <w:rsid w:val="005D2B25"/>
    <w:rsid w:val="005D3074"/>
    <w:rsid w:val="005D39F7"/>
    <w:rsid w:val="005D3BD6"/>
    <w:rsid w:val="005D429F"/>
    <w:rsid w:val="005D4608"/>
    <w:rsid w:val="005D4AED"/>
    <w:rsid w:val="005D4D55"/>
    <w:rsid w:val="005D6015"/>
    <w:rsid w:val="005D67DD"/>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09E3"/>
    <w:rsid w:val="005F0D95"/>
    <w:rsid w:val="005F131D"/>
    <w:rsid w:val="005F13BE"/>
    <w:rsid w:val="005F1B85"/>
    <w:rsid w:val="005F1BE4"/>
    <w:rsid w:val="005F1C12"/>
    <w:rsid w:val="005F1F81"/>
    <w:rsid w:val="005F390B"/>
    <w:rsid w:val="005F3EF2"/>
    <w:rsid w:val="005F40FA"/>
    <w:rsid w:val="005F485F"/>
    <w:rsid w:val="005F48DD"/>
    <w:rsid w:val="005F48F1"/>
    <w:rsid w:val="005F49A6"/>
    <w:rsid w:val="005F49B5"/>
    <w:rsid w:val="005F4C1A"/>
    <w:rsid w:val="005F4E0F"/>
    <w:rsid w:val="005F4E53"/>
    <w:rsid w:val="005F4EB9"/>
    <w:rsid w:val="005F4EDE"/>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963"/>
    <w:rsid w:val="00606CD0"/>
    <w:rsid w:val="00606D23"/>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4E8"/>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9D6"/>
    <w:rsid w:val="006549E8"/>
    <w:rsid w:val="00654DD1"/>
    <w:rsid w:val="00654F61"/>
    <w:rsid w:val="006557FD"/>
    <w:rsid w:val="0065587D"/>
    <w:rsid w:val="00655E71"/>
    <w:rsid w:val="00656045"/>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6FE9"/>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3DA4"/>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A54"/>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A03FE"/>
    <w:rsid w:val="006A04B6"/>
    <w:rsid w:val="006A08A1"/>
    <w:rsid w:val="006A0933"/>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4D7F"/>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024C"/>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1FE6"/>
    <w:rsid w:val="006F220E"/>
    <w:rsid w:val="006F2314"/>
    <w:rsid w:val="006F232F"/>
    <w:rsid w:val="006F23B3"/>
    <w:rsid w:val="006F2588"/>
    <w:rsid w:val="006F2711"/>
    <w:rsid w:val="006F2ABE"/>
    <w:rsid w:val="006F2D3C"/>
    <w:rsid w:val="006F3548"/>
    <w:rsid w:val="006F3685"/>
    <w:rsid w:val="006F3BE7"/>
    <w:rsid w:val="006F3E6D"/>
    <w:rsid w:val="006F3E6F"/>
    <w:rsid w:val="006F3F53"/>
    <w:rsid w:val="006F4413"/>
    <w:rsid w:val="006F48E4"/>
    <w:rsid w:val="006F4914"/>
    <w:rsid w:val="006F4A52"/>
    <w:rsid w:val="006F4B26"/>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1DE0"/>
    <w:rsid w:val="007025B7"/>
    <w:rsid w:val="007026E3"/>
    <w:rsid w:val="00702B41"/>
    <w:rsid w:val="007040DD"/>
    <w:rsid w:val="007041A5"/>
    <w:rsid w:val="007042E6"/>
    <w:rsid w:val="00704640"/>
    <w:rsid w:val="007046EE"/>
    <w:rsid w:val="00704E27"/>
    <w:rsid w:val="00704F4E"/>
    <w:rsid w:val="007051A2"/>
    <w:rsid w:val="00705C5C"/>
    <w:rsid w:val="00705C92"/>
    <w:rsid w:val="00705FA3"/>
    <w:rsid w:val="0070648D"/>
    <w:rsid w:val="0070650A"/>
    <w:rsid w:val="0070697A"/>
    <w:rsid w:val="007069F2"/>
    <w:rsid w:val="00706D64"/>
    <w:rsid w:val="007070D2"/>
    <w:rsid w:val="00707CD3"/>
    <w:rsid w:val="00707DD2"/>
    <w:rsid w:val="00710645"/>
    <w:rsid w:val="00710F79"/>
    <w:rsid w:val="00710F8C"/>
    <w:rsid w:val="00711273"/>
    <w:rsid w:val="00712052"/>
    <w:rsid w:val="007121BE"/>
    <w:rsid w:val="007121FC"/>
    <w:rsid w:val="0071229E"/>
    <w:rsid w:val="00712584"/>
    <w:rsid w:val="00712F8E"/>
    <w:rsid w:val="00713046"/>
    <w:rsid w:val="00713227"/>
    <w:rsid w:val="0071381B"/>
    <w:rsid w:val="00713958"/>
    <w:rsid w:val="007142E1"/>
    <w:rsid w:val="00714303"/>
    <w:rsid w:val="00714DBC"/>
    <w:rsid w:val="00715235"/>
    <w:rsid w:val="0071530A"/>
    <w:rsid w:val="007160FF"/>
    <w:rsid w:val="00716207"/>
    <w:rsid w:val="00716B9F"/>
    <w:rsid w:val="007175BF"/>
    <w:rsid w:val="00717B84"/>
    <w:rsid w:val="0072000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AD3"/>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8CA"/>
    <w:rsid w:val="00773A9D"/>
    <w:rsid w:val="00773CAA"/>
    <w:rsid w:val="00773D09"/>
    <w:rsid w:val="00773EDC"/>
    <w:rsid w:val="0077412C"/>
    <w:rsid w:val="007742D9"/>
    <w:rsid w:val="00774C26"/>
    <w:rsid w:val="0077518A"/>
    <w:rsid w:val="007755B4"/>
    <w:rsid w:val="00775A08"/>
    <w:rsid w:val="00775A38"/>
    <w:rsid w:val="00775C97"/>
    <w:rsid w:val="00775DC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920"/>
    <w:rsid w:val="00794E0B"/>
    <w:rsid w:val="007950AA"/>
    <w:rsid w:val="00795726"/>
    <w:rsid w:val="00795907"/>
    <w:rsid w:val="007963B1"/>
    <w:rsid w:val="00796966"/>
    <w:rsid w:val="00796A0F"/>
    <w:rsid w:val="0079739A"/>
    <w:rsid w:val="007974E0"/>
    <w:rsid w:val="007978D7"/>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AD9"/>
    <w:rsid w:val="007A4B5F"/>
    <w:rsid w:val="007A4D0F"/>
    <w:rsid w:val="007A5333"/>
    <w:rsid w:val="007A5973"/>
    <w:rsid w:val="007A5B82"/>
    <w:rsid w:val="007A5BD0"/>
    <w:rsid w:val="007A68BE"/>
    <w:rsid w:val="007A6DA0"/>
    <w:rsid w:val="007A6E15"/>
    <w:rsid w:val="007A6F1F"/>
    <w:rsid w:val="007B0291"/>
    <w:rsid w:val="007B0B30"/>
    <w:rsid w:val="007B0B95"/>
    <w:rsid w:val="007B117D"/>
    <w:rsid w:val="007B12DE"/>
    <w:rsid w:val="007B13B4"/>
    <w:rsid w:val="007B15BF"/>
    <w:rsid w:val="007B18B3"/>
    <w:rsid w:val="007B1FDB"/>
    <w:rsid w:val="007B244A"/>
    <w:rsid w:val="007B2AD4"/>
    <w:rsid w:val="007B2B3B"/>
    <w:rsid w:val="007B2EE9"/>
    <w:rsid w:val="007B2FF8"/>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1934"/>
    <w:rsid w:val="007C1D4F"/>
    <w:rsid w:val="007C239F"/>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0B5"/>
    <w:rsid w:val="007D0E11"/>
    <w:rsid w:val="007D0E51"/>
    <w:rsid w:val="007D0E93"/>
    <w:rsid w:val="007D1274"/>
    <w:rsid w:val="007D1B3D"/>
    <w:rsid w:val="007D2573"/>
    <w:rsid w:val="007D272A"/>
    <w:rsid w:val="007D2A28"/>
    <w:rsid w:val="007D2C56"/>
    <w:rsid w:val="007D2FF4"/>
    <w:rsid w:val="007D349A"/>
    <w:rsid w:val="007D3CDC"/>
    <w:rsid w:val="007D4246"/>
    <w:rsid w:val="007D4517"/>
    <w:rsid w:val="007D46E5"/>
    <w:rsid w:val="007D4BAF"/>
    <w:rsid w:val="007D5044"/>
    <w:rsid w:val="007D52DB"/>
    <w:rsid w:val="007D5330"/>
    <w:rsid w:val="007D5C64"/>
    <w:rsid w:val="007D5E75"/>
    <w:rsid w:val="007D5FDC"/>
    <w:rsid w:val="007D68D1"/>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EA"/>
    <w:rsid w:val="007E5E07"/>
    <w:rsid w:val="007E608E"/>
    <w:rsid w:val="007E6134"/>
    <w:rsid w:val="007E68C9"/>
    <w:rsid w:val="007E7119"/>
    <w:rsid w:val="007E77C3"/>
    <w:rsid w:val="007E7B18"/>
    <w:rsid w:val="007E7BC1"/>
    <w:rsid w:val="007E7F4D"/>
    <w:rsid w:val="007F078E"/>
    <w:rsid w:val="007F07A2"/>
    <w:rsid w:val="007F0AAD"/>
    <w:rsid w:val="007F0B2C"/>
    <w:rsid w:val="007F196E"/>
    <w:rsid w:val="007F1A67"/>
    <w:rsid w:val="007F1C13"/>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886"/>
    <w:rsid w:val="007F7ADC"/>
    <w:rsid w:val="007F7C76"/>
    <w:rsid w:val="007F7CFB"/>
    <w:rsid w:val="007F7FC5"/>
    <w:rsid w:val="00800329"/>
    <w:rsid w:val="00800A3E"/>
    <w:rsid w:val="00800F2C"/>
    <w:rsid w:val="00801012"/>
    <w:rsid w:val="0080149F"/>
    <w:rsid w:val="0080164E"/>
    <w:rsid w:val="00801CA7"/>
    <w:rsid w:val="008022B5"/>
    <w:rsid w:val="008024B4"/>
    <w:rsid w:val="008024B8"/>
    <w:rsid w:val="008027AF"/>
    <w:rsid w:val="00802D19"/>
    <w:rsid w:val="0080379A"/>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2026B"/>
    <w:rsid w:val="00820CB7"/>
    <w:rsid w:val="00820F71"/>
    <w:rsid w:val="00821275"/>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3E8E"/>
    <w:rsid w:val="00834336"/>
    <w:rsid w:val="0083466C"/>
    <w:rsid w:val="008348C1"/>
    <w:rsid w:val="00835F32"/>
    <w:rsid w:val="00836084"/>
    <w:rsid w:val="0083619C"/>
    <w:rsid w:val="0083619E"/>
    <w:rsid w:val="008362A6"/>
    <w:rsid w:val="0083656F"/>
    <w:rsid w:val="00836C65"/>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8E5"/>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7B7"/>
    <w:rsid w:val="008A6CAD"/>
    <w:rsid w:val="008A7260"/>
    <w:rsid w:val="008A7E4A"/>
    <w:rsid w:val="008B0664"/>
    <w:rsid w:val="008B06E0"/>
    <w:rsid w:val="008B07D3"/>
    <w:rsid w:val="008B09CE"/>
    <w:rsid w:val="008B0C3D"/>
    <w:rsid w:val="008B105F"/>
    <w:rsid w:val="008B22F3"/>
    <w:rsid w:val="008B2493"/>
    <w:rsid w:val="008B26EE"/>
    <w:rsid w:val="008B298F"/>
    <w:rsid w:val="008B2E2C"/>
    <w:rsid w:val="008B3AFF"/>
    <w:rsid w:val="008B40D9"/>
    <w:rsid w:val="008B48C6"/>
    <w:rsid w:val="008B4D00"/>
    <w:rsid w:val="008B5FB3"/>
    <w:rsid w:val="008B62EC"/>
    <w:rsid w:val="008B6342"/>
    <w:rsid w:val="008B6738"/>
    <w:rsid w:val="008B6901"/>
    <w:rsid w:val="008B693D"/>
    <w:rsid w:val="008B6C51"/>
    <w:rsid w:val="008B7041"/>
    <w:rsid w:val="008B7479"/>
    <w:rsid w:val="008B767B"/>
    <w:rsid w:val="008C0226"/>
    <w:rsid w:val="008C02A0"/>
    <w:rsid w:val="008C054B"/>
    <w:rsid w:val="008C05D9"/>
    <w:rsid w:val="008C0662"/>
    <w:rsid w:val="008C11F0"/>
    <w:rsid w:val="008C16A2"/>
    <w:rsid w:val="008C18E7"/>
    <w:rsid w:val="008C19F3"/>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701"/>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A3E"/>
    <w:rsid w:val="008E5AA9"/>
    <w:rsid w:val="008E5C3E"/>
    <w:rsid w:val="008E6B5B"/>
    <w:rsid w:val="008E6F48"/>
    <w:rsid w:val="008E70FF"/>
    <w:rsid w:val="008E7999"/>
    <w:rsid w:val="008E7B41"/>
    <w:rsid w:val="008E7D6E"/>
    <w:rsid w:val="008F05E3"/>
    <w:rsid w:val="008F10A4"/>
    <w:rsid w:val="008F1360"/>
    <w:rsid w:val="008F189F"/>
    <w:rsid w:val="008F1BB3"/>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66A"/>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30DF"/>
    <w:rsid w:val="0091351C"/>
    <w:rsid w:val="00913585"/>
    <w:rsid w:val="00913AE1"/>
    <w:rsid w:val="00913DC7"/>
    <w:rsid w:val="00913E1E"/>
    <w:rsid w:val="00913E30"/>
    <w:rsid w:val="00914C89"/>
    <w:rsid w:val="00914F73"/>
    <w:rsid w:val="009154C8"/>
    <w:rsid w:val="0091593C"/>
    <w:rsid w:val="00915ACD"/>
    <w:rsid w:val="00915EFF"/>
    <w:rsid w:val="0091600C"/>
    <w:rsid w:val="009162E2"/>
    <w:rsid w:val="009164F5"/>
    <w:rsid w:val="009166DE"/>
    <w:rsid w:val="00916D5F"/>
    <w:rsid w:val="00916F4A"/>
    <w:rsid w:val="009170FD"/>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6D5B"/>
    <w:rsid w:val="00927657"/>
    <w:rsid w:val="00927FEC"/>
    <w:rsid w:val="00930012"/>
    <w:rsid w:val="00930260"/>
    <w:rsid w:val="009305FC"/>
    <w:rsid w:val="00930786"/>
    <w:rsid w:val="00930DB7"/>
    <w:rsid w:val="009312DF"/>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3D5"/>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47901"/>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B08"/>
    <w:rsid w:val="00966E61"/>
    <w:rsid w:val="0096784A"/>
    <w:rsid w:val="00967ACB"/>
    <w:rsid w:val="00967C34"/>
    <w:rsid w:val="00967D56"/>
    <w:rsid w:val="009703AB"/>
    <w:rsid w:val="00970A4E"/>
    <w:rsid w:val="00970E54"/>
    <w:rsid w:val="00970E89"/>
    <w:rsid w:val="0097111B"/>
    <w:rsid w:val="00971225"/>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991"/>
    <w:rsid w:val="00984DDF"/>
    <w:rsid w:val="00985333"/>
    <w:rsid w:val="00985814"/>
    <w:rsid w:val="00985C45"/>
    <w:rsid w:val="00986472"/>
    <w:rsid w:val="00986A2D"/>
    <w:rsid w:val="00986BA4"/>
    <w:rsid w:val="00986F6B"/>
    <w:rsid w:val="00986FB4"/>
    <w:rsid w:val="0098708A"/>
    <w:rsid w:val="009872F9"/>
    <w:rsid w:val="00987373"/>
    <w:rsid w:val="009878DA"/>
    <w:rsid w:val="00990238"/>
    <w:rsid w:val="009902F5"/>
    <w:rsid w:val="0099081A"/>
    <w:rsid w:val="009909EC"/>
    <w:rsid w:val="00990F9F"/>
    <w:rsid w:val="00991066"/>
    <w:rsid w:val="00991225"/>
    <w:rsid w:val="0099168F"/>
    <w:rsid w:val="00991791"/>
    <w:rsid w:val="00992473"/>
    <w:rsid w:val="009924C9"/>
    <w:rsid w:val="0099291B"/>
    <w:rsid w:val="0099295E"/>
    <w:rsid w:val="00992AD3"/>
    <w:rsid w:val="009930FB"/>
    <w:rsid w:val="00993518"/>
    <w:rsid w:val="00993533"/>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81"/>
    <w:rsid w:val="009C4D00"/>
    <w:rsid w:val="009C4E1D"/>
    <w:rsid w:val="009C523A"/>
    <w:rsid w:val="009C536D"/>
    <w:rsid w:val="009C56D8"/>
    <w:rsid w:val="009C5EDF"/>
    <w:rsid w:val="009C67E0"/>
    <w:rsid w:val="009C7876"/>
    <w:rsid w:val="009C7981"/>
    <w:rsid w:val="009C7995"/>
    <w:rsid w:val="009C7C95"/>
    <w:rsid w:val="009D0299"/>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34B2"/>
    <w:rsid w:val="009F38CC"/>
    <w:rsid w:val="009F39A9"/>
    <w:rsid w:val="009F3CEB"/>
    <w:rsid w:val="009F3E21"/>
    <w:rsid w:val="009F4195"/>
    <w:rsid w:val="009F4A66"/>
    <w:rsid w:val="009F5363"/>
    <w:rsid w:val="009F58FC"/>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350"/>
    <w:rsid w:val="00A02432"/>
    <w:rsid w:val="00A026B8"/>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50"/>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086C"/>
    <w:rsid w:val="00A318E0"/>
    <w:rsid w:val="00A31D36"/>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204"/>
    <w:rsid w:val="00A8132D"/>
    <w:rsid w:val="00A813C9"/>
    <w:rsid w:val="00A81944"/>
    <w:rsid w:val="00A82362"/>
    <w:rsid w:val="00A82436"/>
    <w:rsid w:val="00A8249C"/>
    <w:rsid w:val="00A826E7"/>
    <w:rsid w:val="00A826EE"/>
    <w:rsid w:val="00A82EA8"/>
    <w:rsid w:val="00A82F0E"/>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D61"/>
    <w:rsid w:val="00A87E41"/>
    <w:rsid w:val="00A905A9"/>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ACC"/>
    <w:rsid w:val="00AB7B81"/>
    <w:rsid w:val="00AB7DC4"/>
    <w:rsid w:val="00AC0237"/>
    <w:rsid w:val="00AC02E4"/>
    <w:rsid w:val="00AC10A7"/>
    <w:rsid w:val="00AC11DE"/>
    <w:rsid w:val="00AC1563"/>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693"/>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60"/>
    <w:rsid w:val="00B118F6"/>
    <w:rsid w:val="00B11ABF"/>
    <w:rsid w:val="00B11F1D"/>
    <w:rsid w:val="00B11F48"/>
    <w:rsid w:val="00B12084"/>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23C"/>
    <w:rsid w:val="00B35682"/>
    <w:rsid w:val="00B35AC7"/>
    <w:rsid w:val="00B35BAA"/>
    <w:rsid w:val="00B35D23"/>
    <w:rsid w:val="00B36033"/>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CBA"/>
    <w:rsid w:val="00B53F8E"/>
    <w:rsid w:val="00B54457"/>
    <w:rsid w:val="00B54461"/>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2D4A"/>
    <w:rsid w:val="00B630D2"/>
    <w:rsid w:val="00B63F69"/>
    <w:rsid w:val="00B6402F"/>
    <w:rsid w:val="00B64166"/>
    <w:rsid w:val="00B6443D"/>
    <w:rsid w:val="00B647BC"/>
    <w:rsid w:val="00B6487E"/>
    <w:rsid w:val="00B64971"/>
    <w:rsid w:val="00B6515F"/>
    <w:rsid w:val="00B651EB"/>
    <w:rsid w:val="00B657C5"/>
    <w:rsid w:val="00B66994"/>
    <w:rsid w:val="00B67613"/>
    <w:rsid w:val="00B67AFC"/>
    <w:rsid w:val="00B67B23"/>
    <w:rsid w:val="00B67CD7"/>
    <w:rsid w:val="00B67FF9"/>
    <w:rsid w:val="00B7040D"/>
    <w:rsid w:val="00B70480"/>
    <w:rsid w:val="00B70515"/>
    <w:rsid w:val="00B70843"/>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9C"/>
    <w:rsid w:val="00B80D54"/>
    <w:rsid w:val="00B80D60"/>
    <w:rsid w:val="00B810BA"/>
    <w:rsid w:val="00B81178"/>
    <w:rsid w:val="00B81B3C"/>
    <w:rsid w:val="00B81BCC"/>
    <w:rsid w:val="00B81DB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3F3"/>
    <w:rsid w:val="00B92744"/>
    <w:rsid w:val="00B92866"/>
    <w:rsid w:val="00B928A2"/>
    <w:rsid w:val="00B92C5D"/>
    <w:rsid w:val="00B92E4B"/>
    <w:rsid w:val="00B93836"/>
    <w:rsid w:val="00B93B39"/>
    <w:rsid w:val="00B941BB"/>
    <w:rsid w:val="00B942C0"/>
    <w:rsid w:val="00B9441B"/>
    <w:rsid w:val="00B94811"/>
    <w:rsid w:val="00B9485F"/>
    <w:rsid w:val="00B948F7"/>
    <w:rsid w:val="00B95396"/>
    <w:rsid w:val="00B9549A"/>
    <w:rsid w:val="00B9576A"/>
    <w:rsid w:val="00B95A7B"/>
    <w:rsid w:val="00B95B5E"/>
    <w:rsid w:val="00B95B97"/>
    <w:rsid w:val="00B96F56"/>
    <w:rsid w:val="00B96FC9"/>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5862"/>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3E95"/>
    <w:rsid w:val="00BB4439"/>
    <w:rsid w:val="00BB4D9F"/>
    <w:rsid w:val="00BB4F6E"/>
    <w:rsid w:val="00BB5633"/>
    <w:rsid w:val="00BB59C0"/>
    <w:rsid w:val="00BB61FD"/>
    <w:rsid w:val="00BB6254"/>
    <w:rsid w:val="00BB62EB"/>
    <w:rsid w:val="00BB646A"/>
    <w:rsid w:val="00BB7047"/>
    <w:rsid w:val="00BB7784"/>
    <w:rsid w:val="00BB7788"/>
    <w:rsid w:val="00BB7789"/>
    <w:rsid w:val="00BC0296"/>
    <w:rsid w:val="00BC0370"/>
    <w:rsid w:val="00BC041A"/>
    <w:rsid w:val="00BC048B"/>
    <w:rsid w:val="00BC053E"/>
    <w:rsid w:val="00BC09AD"/>
    <w:rsid w:val="00BC0BA9"/>
    <w:rsid w:val="00BC0CFA"/>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8CD"/>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91"/>
    <w:rsid w:val="00C131E5"/>
    <w:rsid w:val="00C137D7"/>
    <w:rsid w:val="00C13CC0"/>
    <w:rsid w:val="00C13CD1"/>
    <w:rsid w:val="00C14105"/>
    <w:rsid w:val="00C141FF"/>
    <w:rsid w:val="00C148F3"/>
    <w:rsid w:val="00C15772"/>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6B"/>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0B5"/>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56"/>
    <w:rsid w:val="00C36280"/>
    <w:rsid w:val="00C36CE4"/>
    <w:rsid w:val="00C36F34"/>
    <w:rsid w:val="00C3708A"/>
    <w:rsid w:val="00C37A95"/>
    <w:rsid w:val="00C37D70"/>
    <w:rsid w:val="00C37E08"/>
    <w:rsid w:val="00C37FF0"/>
    <w:rsid w:val="00C40766"/>
    <w:rsid w:val="00C40ED0"/>
    <w:rsid w:val="00C41213"/>
    <w:rsid w:val="00C41565"/>
    <w:rsid w:val="00C415F3"/>
    <w:rsid w:val="00C41624"/>
    <w:rsid w:val="00C41632"/>
    <w:rsid w:val="00C41890"/>
    <w:rsid w:val="00C41A0B"/>
    <w:rsid w:val="00C41D2B"/>
    <w:rsid w:val="00C423C4"/>
    <w:rsid w:val="00C42C4B"/>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C3A"/>
    <w:rsid w:val="00C70DB8"/>
    <w:rsid w:val="00C71193"/>
    <w:rsid w:val="00C71295"/>
    <w:rsid w:val="00C71753"/>
    <w:rsid w:val="00C7192A"/>
    <w:rsid w:val="00C72450"/>
    <w:rsid w:val="00C7337F"/>
    <w:rsid w:val="00C73671"/>
    <w:rsid w:val="00C73DAE"/>
    <w:rsid w:val="00C73EED"/>
    <w:rsid w:val="00C74109"/>
    <w:rsid w:val="00C7492D"/>
    <w:rsid w:val="00C759EF"/>
    <w:rsid w:val="00C75A2D"/>
    <w:rsid w:val="00C76625"/>
    <w:rsid w:val="00C77325"/>
    <w:rsid w:val="00C777AA"/>
    <w:rsid w:val="00C77AF6"/>
    <w:rsid w:val="00C77C2B"/>
    <w:rsid w:val="00C77C4F"/>
    <w:rsid w:val="00C77CB3"/>
    <w:rsid w:val="00C80389"/>
    <w:rsid w:val="00C8074A"/>
    <w:rsid w:val="00C80C29"/>
    <w:rsid w:val="00C80EA5"/>
    <w:rsid w:val="00C816F0"/>
    <w:rsid w:val="00C81C6B"/>
    <w:rsid w:val="00C81CEB"/>
    <w:rsid w:val="00C8224B"/>
    <w:rsid w:val="00C8270C"/>
    <w:rsid w:val="00C82E47"/>
    <w:rsid w:val="00C82FEC"/>
    <w:rsid w:val="00C830A4"/>
    <w:rsid w:val="00C85015"/>
    <w:rsid w:val="00C850B5"/>
    <w:rsid w:val="00C851A6"/>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632"/>
    <w:rsid w:val="00C92702"/>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DA9"/>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CA0"/>
    <w:rsid w:val="00CA7DDF"/>
    <w:rsid w:val="00CA7F18"/>
    <w:rsid w:val="00CB06EF"/>
    <w:rsid w:val="00CB0DED"/>
    <w:rsid w:val="00CB0F86"/>
    <w:rsid w:val="00CB1684"/>
    <w:rsid w:val="00CB1A2D"/>
    <w:rsid w:val="00CB1A3C"/>
    <w:rsid w:val="00CB1C14"/>
    <w:rsid w:val="00CB1D76"/>
    <w:rsid w:val="00CB1E0A"/>
    <w:rsid w:val="00CB2025"/>
    <w:rsid w:val="00CB21D3"/>
    <w:rsid w:val="00CB238A"/>
    <w:rsid w:val="00CB25B3"/>
    <w:rsid w:val="00CB25E9"/>
    <w:rsid w:val="00CB34F9"/>
    <w:rsid w:val="00CB35BF"/>
    <w:rsid w:val="00CB3E03"/>
    <w:rsid w:val="00CB4032"/>
    <w:rsid w:val="00CB47C9"/>
    <w:rsid w:val="00CB4BE8"/>
    <w:rsid w:val="00CB4D53"/>
    <w:rsid w:val="00CB5121"/>
    <w:rsid w:val="00CB517B"/>
    <w:rsid w:val="00CB54A7"/>
    <w:rsid w:val="00CB5666"/>
    <w:rsid w:val="00CB5B28"/>
    <w:rsid w:val="00CB60FD"/>
    <w:rsid w:val="00CB61D8"/>
    <w:rsid w:val="00CB65D4"/>
    <w:rsid w:val="00CB6AEC"/>
    <w:rsid w:val="00CB6D14"/>
    <w:rsid w:val="00CB70AD"/>
    <w:rsid w:val="00CB780A"/>
    <w:rsid w:val="00CB785C"/>
    <w:rsid w:val="00CB7EE7"/>
    <w:rsid w:val="00CC1A38"/>
    <w:rsid w:val="00CC1D5F"/>
    <w:rsid w:val="00CC2135"/>
    <w:rsid w:val="00CC21DF"/>
    <w:rsid w:val="00CC24CB"/>
    <w:rsid w:val="00CC3041"/>
    <w:rsid w:val="00CC30D6"/>
    <w:rsid w:val="00CC34E3"/>
    <w:rsid w:val="00CC3504"/>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A03"/>
    <w:rsid w:val="00D14C3F"/>
    <w:rsid w:val="00D1532E"/>
    <w:rsid w:val="00D163AF"/>
    <w:rsid w:val="00D164CC"/>
    <w:rsid w:val="00D16610"/>
    <w:rsid w:val="00D16CD7"/>
    <w:rsid w:val="00D16CF3"/>
    <w:rsid w:val="00D1723A"/>
    <w:rsid w:val="00D1728A"/>
    <w:rsid w:val="00D17611"/>
    <w:rsid w:val="00D17AC6"/>
    <w:rsid w:val="00D20488"/>
    <w:rsid w:val="00D2065A"/>
    <w:rsid w:val="00D208B6"/>
    <w:rsid w:val="00D20EA4"/>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262"/>
    <w:rsid w:val="00D270A0"/>
    <w:rsid w:val="00D271AA"/>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D5B"/>
    <w:rsid w:val="00D34D69"/>
    <w:rsid w:val="00D34F7E"/>
    <w:rsid w:val="00D35D35"/>
    <w:rsid w:val="00D36664"/>
    <w:rsid w:val="00D36700"/>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3B67"/>
    <w:rsid w:val="00D4405F"/>
    <w:rsid w:val="00D446ED"/>
    <w:rsid w:val="00D44CD2"/>
    <w:rsid w:val="00D45975"/>
    <w:rsid w:val="00D45D6F"/>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CEA"/>
    <w:rsid w:val="00D53E67"/>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CC8"/>
    <w:rsid w:val="00D87DED"/>
    <w:rsid w:val="00D90EC7"/>
    <w:rsid w:val="00D914CD"/>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3FE"/>
    <w:rsid w:val="00D9586C"/>
    <w:rsid w:val="00D95B82"/>
    <w:rsid w:val="00D95C7B"/>
    <w:rsid w:val="00D95DAF"/>
    <w:rsid w:val="00D9738C"/>
    <w:rsid w:val="00D976AB"/>
    <w:rsid w:val="00D97700"/>
    <w:rsid w:val="00D979FF"/>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16A"/>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48"/>
    <w:rsid w:val="00DD17C4"/>
    <w:rsid w:val="00DD1D7E"/>
    <w:rsid w:val="00DD2140"/>
    <w:rsid w:val="00DD26EC"/>
    <w:rsid w:val="00DD2D78"/>
    <w:rsid w:val="00DD2E81"/>
    <w:rsid w:val="00DD2F5D"/>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EA5"/>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777"/>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767"/>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993"/>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269"/>
    <w:rsid w:val="00EA48AF"/>
    <w:rsid w:val="00EA4B76"/>
    <w:rsid w:val="00EA5654"/>
    <w:rsid w:val="00EA61B6"/>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68D"/>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138A"/>
    <w:rsid w:val="00EF169D"/>
    <w:rsid w:val="00EF1726"/>
    <w:rsid w:val="00EF176D"/>
    <w:rsid w:val="00EF177D"/>
    <w:rsid w:val="00EF1843"/>
    <w:rsid w:val="00EF35CC"/>
    <w:rsid w:val="00EF380A"/>
    <w:rsid w:val="00EF3B7B"/>
    <w:rsid w:val="00EF3D80"/>
    <w:rsid w:val="00EF3DE0"/>
    <w:rsid w:val="00EF3EFE"/>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107"/>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FC7"/>
    <w:rsid w:val="00F26F21"/>
    <w:rsid w:val="00F275A6"/>
    <w:rsid w:val="00F2769E"/>
    <w:rsid w:val="00F276C8"/>
    <w:rsid w:val="00F27E5B"/>
    <w:rsid w:val="00F307B3"/>
    <w:rsid w:val="00F312E6"/>
    <w:rsid w:val="00F312FE"/>
    <w:rsid w:val="00F3139E"/>
    <w:rsid w:val="00F324E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A19"/>
    <w:rsid w:val="00F72D55"/>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962"/>
    <w:rsid w:val="00F81AB3"/>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87FD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D4C"/>
    <w:rsid w:val="00F94E9B"/>
    <w:rsid w:val="00F95579"/>
    <w:rsid w:val="00F95662"/>
    <w:rsid w:val="00F959C2"/>
    <w:rsid w:val="00F95A37"/>
    <w:rsid w:val="00F95B55"/>
    <w:rsid w:val="00F95FB1"/>
    <w:rsid w:val="00F96452"/>
    <w:rsid w:val="00F9685A"/>
    <w:rsid w:val="00F97C73"/>
    <w:rsid w:val="00F97ED1"/>
    <w:rsid w:val="00FA0203"/>
    <w:rsid w:val="00FA0753"/>
    <w:rsid w:val="00FA0BB5"/>
    <w:rsid w:val="00FA0DA6"/>
    <w:rsid w:val="00FA1146"/>
    <w:rsid w:val="00FA1181"/>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B1A"/>
    <w:rsid w:val="00FB2CD8"/>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3FE"/>
    <w:rsid w:val="00FC0441"/>
    <w:rsid w:val="00FC0CB4"/>
    <w:rsid w:val="00FC0D87"/>
    <w:rsid w:val="00FC0ECC"/>
    <w:rsid w:val="00FC0F6D"/>
    <w:rsid w:val="00FC10D6"/>
    <w:rsid w:val="00FC124C"/>
    <w:rsid w:val="00FC151F"/>
    <w:rsid w:val="00FC1ADF"/>
    <w:rsid w:val="00FC1B5B"/>
    <w:rsid w:val="00FC1E75"/>
    <w:rsid w:val="00FC32BA"/>
    <w:rsid w:val="00FC35CD"/>
    <w:rsid w:val="00FC40B2"/>
    <w:rsid w:val="00FC4E8D"/>
    <w:rsid w:val="00FC5418"/>
    <w:rsid w:val="00FC5637"/>
    <w:rsid w:val="00FC5A4F"/>
    <w:rsid w:val="00FC5C7B"/>
    <w:rsid w:val="00FC6456"/>
    <w:rsid w:val="00FC6543"/>
    <w:rsid w:val="00FC6FD8"/>
    <w:rsid w:val="00FC71CC"/>
    <w:rsid w:val="00FC7840"/>
    <w:rsid w:val="00FC7ADC"/>
    <w:rsid w:val="00FD0426"/>
    <w:rsid w:val="00FD045B"/>
    <w:rsid w:val="00FD04F2"/>
    <w:rsid w:val="00FD0625"/>
    <w:rsid w:val="00FD09C7"/>
    <w:rsid w:val="00FD1861"/>
    <w:rsid w:val="00FD1E68"/>
    <w:rsid w:val="00FD2C90"/>
    <w:rsid w:val="00FD3628"/>
    <w:rsid w:val="00FD3FA6"/>
    <w:rsid w:val="00FD43AB"/>
    <w:rsid w:val="00FD447B"/>
    <w:rsid w:val="00FD4773"/>
    <w:rsid w:val="00FD52CC"/>
    <w:rsid w:val="00FD562C"/>
    <w:rsid w:val="00FD6014"/>
    <w:rsid w:val="00FD6489"/>
    <w:rsid w:val="00FD65F7"/>
    <w:rsid w:val="00FD671A"/>
    <w:rsid w:val="00FD6B0E"/>
    <w:rsid w:val="00FD6B32"/>
    <w:rsid w:val="00FD7440"/>
    <w:rsid w:val="00FD7B03"/>
    <w:rsid w:val="00FE064A"/>
    <w:rsid w:val="00FE085F"/>
    <w:rsid w:val="00FE09D0"/>
    <w:rsid w:val="00FE0A01"/>
    <w:rsid w:val="00FE0AA4"/>
    <w:rsid w:val="00FE11EF"/>
    <w:rsid w:val="00FE3312"/>
    <w:rsid w:val="00FE3504"/>
    <w:rsid w:val="00FE4549"/>
    <w:rsid w:val="00FE4994"/>
    <w:rsid w:val="00FE4A8C"/>
    <w:rsid w:val="00FE4AC0"/>
    <w:rsid w:val="00FE4F28"/>
    <w:rsid w:val="00FE5632"/>
    <w:rsid w:val="00FE57DB"/>
    <w:rsid w:val="00FE5B48"/>
    <w:rsid w:val="00FE6731"/>
    <w:rsid w:val="00FE68B8"/>
    <w:rsid w:val="00FE747C"/>
    <w:rsid w:val="00FE752F"/>
    <w:rsid w:val="00FF016A"/>
    <w:rsid w:val="00FF01EE"/>
    <w:rsid w:val="00FF0273"/>
    <w:rsid w:val="00FF117B"/>
    <w:rsid w:val="00FF1271"/>
    <w:rsid w:val="00FF180A"/>
    <w:rsid w:val="00FF1E8E"/>
    <w:rsid w:val="00FF23C1"/>
    <w:rsid w:val="00FF2A60"/>
    <w:rsid w:val="00FF3310"/>
    <w:rsid w:val="00FF360F"/>
    <w:rsid w:val="00FF470D"/>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7FD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2014-09-25T16:44:00Z</dcterms:created>
  <dcterms:modified xsi:type="dcterms:W3CDTF">2014-09-25T16:44:00Z</dcterms:modified>
</cp:coreProperties>
</file>